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64466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AC49F5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8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37413E">
        <w:rPr>
          <w:rFonts w:ascii="Times New Roman" w:hAnsi="Times New Roman"/>
        </w:rPr>
        <w:t>March 21</w:t>
      </w:r>
      <w:r>
        <w:rPr>
          <w:rFonts w:ascii="Times New Roman" w:hAnsi="Times New Roman"/>
        </w:rPr>
        <w:t>, 2016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37413E">
        <w:rPr>
          <w:rFonts w:ascii="Times New Roman" w:hAnsi="Times New Roman"/>
        </w:rPr>
        <w:t>February 2016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C34637" w:rsidRDefault="00F122AE" w:rsidP="00C34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January </w:t>
      </w:r>
      <w:r w:rsidR="00644662">
        <w:rPr>
          <w:rFonts w:ascii="Times New Roman" w:hAnsi="Times New Roman"/>
        </w:rPr>
        <w:t xml:space="preserve">and February </w:t>
      </w:r>
      <w:r>
        <w:rPr>
          <w:rFonts w:ascii="Times New Roman" w:hAnsi="Times New Roman"/>
        </w:rPr>
        <w:t xml:space="preserve">financials </w:t>
      </w:r>
      <w:r w:rsidR="0037413E">
        <w:rPr>
          <w:rFonts w:ascii="Times New Roman" w:hAnsi="Times New Roman"/>
        </w:rPr>
        <w:t>will be reviewed at the next Commission meeting</w:t>
      </w:r>
    </w:p>
    <w:p w:rsidR="00F122AE" w:rsidRPr="00F122AE" w:rsidRDefault="00F122AE" w:rsidP="00F122AE">
      <w:pPr>
        <w:rPr>
          <w:rFonts w:ascii="Times New Roman" w:hAnsi="Times New Roman"/>
        </w:rPr>
      </w:pPr>
    </w:p>
    <w:p w:rsidR="00F122AE" w:rsidRPr="00F122AE" w:rsidRDefault="00F122AE" w:rsidP="00F122A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Vernon R. </w:t>
      </w:r>
      <w:proofErr w:type="spellStart"/>
      <w:r>
        <w:rPr>
          <w:rFonts w:ascii="Times New Roman" w:hAnsi="Times New Roman"/>
        </w:rPr>
        <w:t>Quiros</w:t>
      </w:r>
      <w:proofErr w:type="spellEnd"/>
      <w:r>
        <w:rPr>
          <w:rFonts w:ascii="Times New Roman" w:hAnsi="Times New Roman"/>
        </w:rPr>
        <w:t>, Jr. – Request t</w:t>
      </w:r>
      <w:r w:rsidR="00DD5F78">
        <w:rPr>
          <w:rFonts w:ascii="Times New Roman" w:hAnsi="Times New Roman"/>
        </w:rPr>
        <w:t>o address the Commission Board regarding administrative hearing held on July 21, 2014</w:t>
      </w:r>
      <w:bookmarkStart w:id="0" w:name="_GoBack"/>
      <w:bookmarkEnd w:id="0"/>
    </w:p>
    <w:p w:rsidR="00F122AE" w:rsidRPr="00F122AE" w:rsidRDefault="00F122AE" w:rsidP="00F122AE">
      <w:pPr>
        <w:rPr>
          <w:rFonts w:ascii="Times New Roman" w:hAnsi="Times New Roman"/>
          <w:b/>
        </w:rPr>
      </w:pPr>
    </w:p>
    <w:p w:rsidR="00F122AE" w:rsidRPr="00F122AE" w:rsidRDefault="00DD5F78" w:rsidP="00F122A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Discussion of</w:t>
      </w:r>
      <w:r w:rsidR="00F122AE">
        <w:rPr>
          <w:rFonts w:ascii="Times New Roman" w:hAnsi="Times New Roman"/>
        </w:rPr>
        <w:t xml:space="preserve"> meeting with Department of Public Safety &amp; Corrections</w:t>
      </w:r>
    </w:p>
    <w:p w:rsidR="00F122AE" w:rsidRPr="00F122AE" w:rsidRDefault="00F122AE" w:rsidP="00F122AE">
      <w:pPr>
        <w:pStyle w:val="ListParagraph"/>
        <w:rPr>
          <w:rFonts w:ascii="Times New Roman" w:hAnsi="Times New Roman"/>
          <w:b/>
        </w:rPr>
      </w:pPr>
    </w:p>
    <w:p w:rsidR="00170EAC" w:rsidRDefault="00F122AE" w:rsidP="0066663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F122AE">
        <w:rPr>
          <w:rFonts w:ascii="Times New Roman" w:hAnsi="Times New Roman"/>
          <w:b/>
        </w:rPr>
        <w:t>Ratification of Imposed Penalties</w:t>
      </w:r>
    </w:p>
    <w:p w:rsidR="00F122AE" w:rsidRPr="00F122AE" w:rsidRDefault="00F122AE" w:rsidP="00170EAC">
      <w:pPr>
        <w:rPr>
          <w:rFonts w:ascii="Times New Roman" w:hAnsi="Times New Roman"/>
          <w:b/>
        </w:rPr>
      </w:pPr>
      <w:r w:rsidRPr="00170EAC">
        <w:rPr>
          <w:rFonts w:ascii="Times New Roman" w:hAnsi="Times New Roman"/>
          <w:b/>
        </w:rPr>
        <w:t xml:space="preserve">  </w:t>
      </w:r>
    </w:p>
    <w:p w:rsidR="00170EAC" w:rsidRPr="00170EAC" w:rsidRDefault="00170EAC" w:rsidP="00170EAC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u w:val="single"/>
        </w:rPr>
      </w:pPr>
      <w:r w:rsidRPr="00170EAC">
        <w:rPr>
          <w:rFonts w:ascii="Times New Roman" w:hAnsi="Times New Roman"/>
          <w:b/>
          <w:u w:val="single"/>
        </w:rPr>
        <w:t xml:space="preserve">Case #2015-33 and Case #2015-324 </w:t>
      </w:r>
      <w:r>
        <w:rPr>
          <w:rFonts w:ascii="Times New Roman" w:hAnsi="Times New Roman"/>
          <w:b/>
        </w:rPr>
        <w:t xml:space="preserve"> </w:t>
      </w:r>
      <w:r w:rsidRPr="00170EAC">
        <w:rPr>
          <w:rFonts w:ascii="Times New Roman" w:hAnsi="Times New Roman"/>
          <w:u w:val="single"/>
        </w:rPr>
        <w:t>Awesome Jas Used Auto Sales, LLC – (902 Winnsboro Road, Monroe, LA 71203</w:t>
      </w:r>
      <w:r>
        <w:rPr>
          <w:rFonts w:ascii="Times New Roman" w:hAnsi="Times New Roman"/>
        </w:rPr>
        <w:t>) UD.243684</w:t>
      </w:r>
    </w:p>
    <w:p w:rsidR="00170EAC" w:rsidRPr="00170EAC" w:rsidRDefault="00170EAC" w:rsidP="00170EAC">
      <w:pPr>
        <w:pStyle w:val="ListParagraph"/>
        <w:spacing w:line="240" w:lineRule="auto"/>
        <w:ind w:left="2880"/>
        <w:rPr>
          <w:rFonts w:ascii="Times New Roman" w:hAnsi="Times New Roman"/>
          <w:b/>
          <w:i/>
          <w:u w:val="single"/>
        </w:rPr>
      </w:pPr>
    </w:p>
    <w:p w:rsidR="00170EAC" w:rsidRPr="00170EAC" w:rsidRDefault="00170EAC" w:rsidP="00170EAC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</w:t>
      </w:r>
      <w:r w:rsidR="004A2EBF" w:rsidRPr="00170EAC">
        <w:rPr>
          <w:rFonts w:ascii="Times New Roman" w:hAnsi="Times New Roman"/>
          <w:b/>
          <w:u w:val="single"/>
        </w:rPr>
        <w:t>ase #2015-333</w:t>
      </w:r>
      <w:r w:rsidR="00C34637" w:rsidRPr="00170EAC">
        <w:rPr>
          <w:rFonts w:ascii="Times New Roman" w:hAnsi="Times New Roman"/>
          <w:b/>
          <w:u w:val="single"/>
        </w:rPr>
        <w:t xml:space="preserve"> </w:t>
      </w:r>
      <w:r w:rsidR="004A2EBF" w:rsidRPr="00170EAC">
        <w:rPr>
          <w:rFonts w:ascii="Times New Roman" w:hAnsi="Times New Roman"/>
          <w:u w:val="single"/>
        </w:rPr>
        <w:t>Paul’s Auto Sales, Inc.</w:t>
      </w:r>
      <w:r w:rsidR="00C34637" w:rsidRPr="00170EAC">
        <w:rPr>
          <w:rFonts w:ascii="Times New Roman" w:hAnsi="Times New Roman"/>
          <w:u w:val="single"/>
        </w:rPr>
        <w:t xml:space="preserve"> – (</w:t>
      </w:r>
      <w:r w:rsidR="004A2EBF" w:rsidRPr="00170EAC">
        <w:rPr>
          <w:rFonts w:ascii="Times New Roman" w:hAnsi="Times New Roman"/>
          <w:u w:val="single"/>
        </w:rPr>
        <w:t>2601 Sterlington Road, Monroe, LA 71203</w:t>
      </w:r>
      <w:r w:rsidR="00C34637" w:rsidRPr="00170EAC">
        <w:rPr>
          <w:rFonts w:ascii="Times New Roman" w:hAnsi="Times New Roman"/>
          <w:u w:val="single"/>
        </w:rPr>
        <w:t xml:space="preserve">) </w:t>
      </w:r>
      <w:r w:rsidR="00C34637" w:rsidRPr="00170EAC">
        <w:rPr>
          <w:rFonts w:ascii="Times New Roman" w:hAnsi="Times New Roman"/>
        </w:rPr>
        <w:t xml:space="preserve"> UD.</w:t>
      </w:r>
      <w:r w:rsidR="004A2EBF" w:rsidRPr="00170EAC">
        <w:rPr>
          <w:rFonts w:ascii="Times New Roman" w:hAnsi="Times New Roman"/>
        </w:rPr>
        <w:t>244337</w:t>
      </w:r>
    </w:p>
    <w:p w:rsidR="00170EAC" w:rsidRPr="00170EAC" w:rsidRDefault="00170EAC" w:rsidP="00170EAC">
      <w:pPr>
        <w:pStyle w:val="ListParagraph"/>
        <w:rPr>
          <w:rFonts w:ascii="Times New Roman" w:hAnsi="Times New Roman"/>
          <w:b/>
          <w:i/>
        </w:rPr>
      </w:pPr>
    </w:p>
    <w:p w:rsidR="00170EAC" w:rsidRPr="00170EAC" w:rsidRDefault="00170EAC" w:rsidP="00170EAC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#2015-369 </w:t>
      </w:r>
      <w:r>
        <w:rPr>
          <w:rFonts w:ascii="Times New Roman" w:hAnsi="Times New Roman"/>
          <w:u w:val="single"/>
        </w:rPr>
        <w:t>Baton Rouge Sports &amp; Imports, Inc. – (12101 Florida Blvd., Baton Rouge, LA 70815)</w:t>
      </w:r>
      <w:r>
        <w:rPr>
          <w:rFonts w:ascii="Times New Roman" w:hAnsi="Times New Roman"/>
        </w:rPr>
        <w:t xml:space="preserve">  UD.240217</w:t>
      </w:r>
    </w:p>
    <w:p w:rsidR="00170EAC" w:rsidRDefault="00170EAC" w:rsidP="00170EAC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4A2EBF" w:rsidRPr="00170EAC" w:rsidRDefault="004A2EBF" w:rsidP="002D6033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170EAC">
        <w:rPr>
          <w:rFonts w:ascii="Times New Roman" w:hAnsi="Times New Roman"/>
          <w:b/>
          <w:u w:val="single"/>
        </w:rPr>
        <w:t>Case #2015-391</w:t>
      </w:r>
      <w:r w:rsidR="00C34637" w:rsidRPr="00170EAC">
        <w:rPr>
          <w:rFonts w:ascii="Times New Roman" w:hAnsi="Times New Roman"/>
          <w:u w:val="single"/>
        </w:rPr>
        <w:t xml:space="preserve"> </w:t>
      </w:r>
      <w:r w:rsidRPr="00170EAC">
        <w:rPr>
          <w:rFonts w:ascii="Times New Roman" w:hAnsi="Times New Roman"/>
          <w:u w:val="single"/>
        </w:rPr>
        <w:t>Allstate Used Cars, LLC</w:t>
      </w:r>
      <w:r w:rsidR="00C34637" w:rsidRPr="00170EAC">
        <w:rPr>
          <w:rFonts w:ascii="Times New Roman" w:hAnsi="Times New Roman"/>
          <w:u w:val="single"/>
        </w:rPr>
        <w:t xml:space="preserve"> – (</w:t>
      </w:r>
      <w:r w:rsidRPr="00170EAC">
        <w:rPr>
          <w:rFonts w:ascii="Times New Roman" w:hAnsi="Times New Roman"/>
          <w:u w:val="single"/>
        </w:rPr>
        <w:t>1424 Joe Bill Street, West Monroe, LA 71292</w:t>
      </w:r>
      <w:r w:rsidR="00C34637" w:rsidRPr="00170EAC">
        <w:rPr>
          <w:rFonts w:ascii="Times New Roman" w:hAnsi="Times New Roman"/>
          <w:u w:val="single"/>
        </w:rPr>
        <w:t>)</w:t>
      </w:r>
      <w:r w:rsidRPr="00170EAC">
        <w:rPr>
          <w:rFonts w:ascii="Times New Roman" w:hAnsi="Times New Roman"/>
        </w:rPr>
        <w:t xml:space="preserve">  UD.243341</w:t>
      </w:r>
    </w:p>
    <w:p w:rsidR="00170EAC" w:rsidRPr="00170EAC" w:rsidRDefault="00170EAC" w:rsidP="00170EAC">
      <w:pPr>
        <w:pStyle w:val="ListParagraph"/>
        <w:rPr>
          <w:rFonts w:ascii="Times New Roman" w:hAnsi="Times New Roman"/>
          <w:b/>
          <w:i/>
        </w:rPr>
      </w:pPr>
    </w:p>
    <w:p w:rsidR="00170EAC" w:rsidRPr="00170EAC" w:rsidRDefault="00170EAC" w:rsidP="002D6033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#2015-532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Bosley</w:t>
      </w:r>
      <w:proofErr w:type="spellEnd"/>
      <w:r>
        <w:rPr>
          <w:rFonts w:ascii="Times New Roman" w:hAnsi="Times New Roman"/>
          <w:u w:val="single"/>
        </w:rPr>
        <w:t xml:space="preserve"> Services – (601 West 10</w:t>
      </w:r>
      <w:r w:rsidRPr="00170EAC">
        <w:rPr>
          <w:rFonts w:ascii="Times New Roman" w:hAnsi="Times New Roman"/>
          <w:u w:val="single"/>
          <w:vertAlign w:val="superscript"/>
        </w:rPr>
        <w:t>th</w:t>
      </w:r>
      <w:r>
        <w:rPr>
          <w:rFonts w:ascii="Times New Roman" w:hAnsi="Times New Roman"/>
          <w:u w:val="single"/>
        </w:rPr>
        <w:t xml:space="preserve"> Street, Donaldsonville, LA 70346)</w:t>
      </w:r>
      <w:r>
        <w:rPr>
          <w:rFonts w:ascii="Times New Roman" w:hAnsi="Times New Roman"/>
        </w:rPr>
        <w:t xml:space="preserve">  UD.244034</w:t>
      </w:r>
    </w:p>
    <w:p w:rsidR="00170EAC" w:rsidRPr="00170EAC" w:rsidRDefault="00170EAC" w:rsidP="00170EAC">
      <w:pPr>
        <w:pStyle w:val="ListParagraph"/>
        <w:rPr>
          <w:rFonts w:ascii="Times New Roman" w:hAnsi="Times New Roman"/>
          <w:b/>
          <w:i/>
        </w:rPr>
      </w:pPr>
    </w:p>
    <w:p w:rsidR="00170EAC" w:rsidRPr="00170EAC" w:rsidRDefault="00170EAC" w:rsidP="0093031E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170EAC">
        <w:rPr>
          <w:rFonts w:ascii="Times New Roman" w:hAnsi="Times New Roman"/>
          <w:b/>
          <w:u w:val="single"/>
        </w:rPr>
        <w:t>Case #2015-558</w:t>
      </w:r>
      <w:r w:rsidRPr="00170EAC">
        <w:rPr>
          <w:rFonts w:ascii="Times New Roman" w:hAnsi="Times New Roman"/>
          <w:u w:val="single"/>
        </w:rPr>
        <w:t xml:space="preserve"> Baton Rouge Sports &amp; Imports, Inc. – (12101 Florida Blvd., Baton Rouge, LA 70815)</w:t>
      </w:r>
      <w:r w:rsidRPr="00170EAC">
        <w:rPr>
          <w:rFonts w:ascii="Times New Roman" w:hAnsi="Times New Roman"/>
        </w:rPr>
        <w:t xml:space="preserve">  UD.240217</w:t>
      </w:r>
    </w:p>
    <w:p w:rsidR="00170EAC" w:rsidRPr="00170EAC" w:rsidRDefault="00170EAC" w:rsidP="00170EAC">
      <w:pPr>
        <w:pStyle w:val="ListParagraph"/>
        <w:spacing w:line="240" w:lineRule="auto"/>
        <w:ind w:left="2880"/>
        <w:rPr>
          <w:rFonts w:ascii="Times New Roman" w:hAnsi="Times New Roman"/>
          <w:b/>
          <w:i/>
        </w:rPr>
      </w:pPr>
    </w:p>
    <w:p w:rsidR="00C34637" w:rsidRPr="00C34637" w:rsidRDefault="00C34637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C34637">
        <w:rPr>
          <w:rFonts w:ascii="Times New Roman" w:hAnsi="Times New Roman"/>
          <w:b/>
          <w:u w:val="single"/>
        </w:rPr>
        <w:t>C</w:t>
      </w:r>
      <w:r w:rsidR="004A2EBF">
        <w:rPr>
          <w:rFonts w:ascii="Times New Roman" w:hAnsi="Times New Roman"/>
          <w:b/>
          <w:u w:val="single"/>
        </w:rPr>
        <w:t xml:space="preserve">ase #2015-718 </w:t>
      </w:r>
      <w:r w:rsidR="004A2EBF">
        <w:rPr>
          <w:rFonts w:ascii="Times New Roman" w:hAnsi="Times New Roman"/>
          <w:u w:val="single"/>
        </w:rPr>
        <w:t>I-49 Truck &amp; Auto Sales</w:t>
      </w:r>
      <w:r w:rsidRPr="00C34637">
        <w:rPr>
          <w:rFonts w:ascii="Times New Roman" w:hAnsi="Times New Roman"/>
          <w:u w:val="single"/>
        </w:rPr>
        <w:t xml:space="preserve"> – (</w:t>
      </w:r>
      <w:r w:rsidR="004A2EBF">
        <w:rPr>
          <w:rFonts w:ascii="Times New Roman" w:hAnsi="Times New Roman"/>
          <w:u w:val="single"/>
        </w:rPr>
        <w:t>101 South Pierce Street, Lafayette, LA 70507</w:t>
      </w:r>
      <w:r w:rsidRPr="00C34637">
        <w:rPr>
          <w:rFonts w:ascii="Times New Roman" w:hAnsi="Times New Roman"/>
          <w:u w:val="single"/>
        </w:rPr>
        <w:t>)</w:t>
      </w:r>
      <w:r w:rsidRPr="00C34637">
        <w:rPr>
          <w:rFonts w:ascii="Times New Roman" w:hAnsi="Times New Roman"/>
        </w:rPr>
        <w:t xml:space="preserve">  UD.</w:t>
      </w:r>
      <w:r w:rsidR="004A2EBF">
        <w:rPr>
          <w:rFonts w:ascii="Times New Roman" w:hAnsi="Times New Roman"/>
        </w:rPr>
        <w:t>239520</w:t>
      </w:r>
    </w:p>
    <w:p w:rsidR="00C34637" w:rsidRPr="00C34637" w:rsidRDefault="00C34637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C34637" w:rsidRDefault="004A2EBF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#2015-756</w:t>
      </w:r>
      <w:r w:rsidR="00C34637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Wheels &amp; Deals of Bossier City, Inc.</w:t>
      </w:r>
      <w:r w:rsidR="00C34637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3000 Barksdale Blvd., Bossier City, LA 71112</w:t>
      </w:r>
      <w:r w:rsidR="00C34637">
        <w:rPr>
          <w:rFonts w:ascii="Times New Roman" w:hAnsi="Times New Roman"/>
          <w:u w:val="single"/>
        </w:rPr>
        <w:t>)</w:t>
      </w:r>
      <w:r>
        <w:rPr>
          <w:rFonts w:ascii="Times New Roman" w:hAnsi="Times New Roman"/>
        </w:rPr>
        <w:t xml:space="preserve">  UD.243284</w:t>
      </w:r>
    </w:p>
    <w:p w:rsidR="00C34637" w:rsidRDefault="00C34637" w:rsidP="00705189">
      <w:pPr>
        <w:pStyle w:val="ListParagraph"/>
        <w:spacing w:line="240" w:lineRule="auto"/>
        <w:ind w:left="2880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 xml:space="preserve">  </w:t>
      </w:r>
    </w:p>
    <w:p w:rsidR="00C34637" w:rsidRPr="004A2EBF" w:rsidRDefault="004A2EBF" w:rsidP="0070518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#2015-849</w:t>
      </w:r>
      <w:r w:rsidR="00C34637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Millennium Motor Sales, LLC</w:t>
      </w:r>
      <w:r w:rsidR="00C34637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2015 Rees Street, Breaux Bridge, LA 70517</w:t>
      </w:r>
      <w:r w:rsidR="00C34637">
        <w:rPr>
          <w:rFonts w:ascii="Times New Roman" w:hAnsi="Times New Roman"/>
          <w:u w:val="single"/>
        </w:rPr>
        <w:t>)</w:t>
      </w:r>
      <w:r w:rsidR="00C34637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244223</w:t>
      </w:r>
    </w:p>
    <w:p w:rsidR="004A2EBF" w:rsidRPr="004A2EBF" w:rsidRDefault="004A2EBF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4A2EBF" w:rsidRPr="00170EAC" w:rsidRDefault="004A2EBF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#2015-935</w:t>
      </w:r>
      <w:r>
        <w:rPr>
          <w:rFonts w:ascii="Times New Roman" w:hAnsi="Times New Roman"/>
          <w:u w:val="single"/>
        </w:rPr>
        <w:t xml:space="preserve"> Straight Line Sales – (919 Northwest Evangeline Thruway, Lafayette, LA 70501)</w:t>
      </w:r>
      <w:r>
        <w:rPr>
          <w:rFonts w:ascii="Times New Roman" w:hAnsi="Times New Roman"/>
        </w:rPr>
        <w:t xml:space="preserve">  UD.243839</w:t>
      </w:r>
    </w:p>
    <w:p w:rsidR="00170EAC" w:rsidRPr="00170EAC" w:rsidRDefault="00170EAC" w:rsidP="00170EAC">
      <w:pPr>
        <w:pStyle w:val="ListParagraph"/>
        <w:rPr>
          <w:rFonts w:ascii="Times New Roman" w:hAnsi="Times New Roman"/>
          <w:b/>
          <w:i/>
        </w:rPr>
      </w:pPr>
    </w:p>
    <w:p w:rsidR="00170EAC" w:rsidRPr="004A2EBF" w:rsidRDefault="00170EAC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#2015-937</w:t>
      </w:r>
      <w:r>
        <w:rPr>
          <w:rFonts w:ascii="Times New Roman" w:hAnsi="Times New Roman"/>
          <w:u w:val="single"/>
        </w:rPr>
        <w:t xml:space="preserve"> M &amp; M Wholesale Auto – (7839 </w:t>
      </w:r>
      <w:proofErr w:type="spellStart"/>
      <w:r>
        <w:rPr>
          <w:rFonts w:ascii="Times New Roman" w:hAnsi="Times New Roman"/>
          <w:u w:val="single"/>
        </w:rPr>
        <w:t>DeSiard</w:t>
      </w:r>
      <w:proofErr w:type="spellEnd"/>
      <w:r>
        <w:rPr>
          <w:rFonts w:ascii="Times New Roman" w:hAnsi="Times New Roman"/>
          <w:u w:val="single"/>
        </w:rPr>
        <w:t xml:space="preserve"> Street, Monroe, LA 71203)</w:t>
      </w:r>
      <w:r>
        <w:rPr>
          <w:rFonts w:ascii="Times New Roman" w:hAnsi="Times New Roman"/>
        </w:rPr>
        <w:t xml:space="preserve">  UD.243599</w:t>
      </w:r>
    </w:p>
    <w:p w:rsidR="004A2EBF" w:rsidRPr="004A2EBF" w:rsidRDefault="004A2EBF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4A2EBF" w:rsidRPr="00107175" w:rsidRDefault="004A2EBF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#2015-997</w:t>
      </w:r>
      <w:r>
        <w:rPr>
          <w:rFonts w:ascii="Times New Roman" w:hAnsi="Times New Roman"/>
          <w:u w:val="single"/>
        </w:rPr>
        <w:t xml:space="preserve"> Mo’s Auto Wholesale – (2333 Monterrey Blvd., Baton Rouge, LA 70815)</w:t>
      </w:r>
      <w:r>
        <w:rPr>
          <w:rFonts w:ascii="Times New Roman" w:hAnsi="Times New Roman"/>
        </w:rPr>
        <w:t xml:space="preserve">  UD.10000</w:t>
      </w:r>
      <w:r w:rsidR="00107175">
        <w:rPr>
          <w:rFonts w:ascii="Times New Roman" w:hAnsi="Times New Roman"/>
        </w:rPr>
        <w:t>8</w:t>
      </w:r>
    </w:p>
    <w:p w:rsidR="00107175" w:rsidRPr="00107175" w:rsidRDefault="00107175" w:rsidP="00705189">
      <w:pPr>
        <w:pStyle w:val="ListParagraph"/>
        <w:spacing w:line="240" w:lineRule="auto"/>
        <w:rPr>
          <w:rFonts w:ascii="Times New Roman" w:hAnsi="Times New Roman"/>
          <w:b/>
          <w:i/>
        </w:rPr>
      </w:pPr>
    </w:p>
    <w:p w:rsidR="004D5637" w:rsidRDefault="00107175" w:rsidP="00705189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</w:rPr>
      </w:pPr>
      <w:r w:rsidRPr="00107175">
        <w:rPr>
          <w:rFonts w:ascii="Times New Roman" w:hAnsi="Times New Roman"/>
          <w:b/>
          <w:u w:val="single"/>
        </w:rPr>
        <w:t>Case #2015-1006</w:t>
      </w:r>
      <w:r w:rsidRPr="00107175">
        <w:rPr>
          <w:rFonts w:ascii="Times New Roman" w:hAnsi="Times New Roman"/>
          <w:u w:val="single"/>
        </w:rPr>
        <w:t xml:space="preserve"> First Choice Auto Sales, LLC – (2749 Highway 14, Lake Charles, LA 70601)</w:t>
      </w:r>
      <w:r w:rsidRPr="00107175">
        <w:rPr>
          <w:rFonts w:ascii="Times New Roman" w:hAnsi="Times New Roman"/>
        </w:rPr>
        <w:t xml:space="preserve">  UD.240179</w:t>
      </w:r>
    </w:p>
    <w:p w:rsidR="00107175" w:rsidRPr="00107175" w:rsidRDefault="00107175" w:rsidP="00107175">
      <w:pPr>
        <w:pStyle w:val="ListParagraph"/>
        <w:rPr>
          <w:rFonts w:ascii="Times New Roman" w:hAnsi="Times New Roman"/>
        </w:rPr>
      </w:pPr>
    </w:p>
    <w:p w:rsidR="00107175" w:rsidRDefault="00107175" w:rsidP="00107175">
      <w:pPr>
        <w:spacing w:befor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VII. LEGISLATIVE REPORT </w:t>
      </w:r>
    </w:p>
    <w:p w:rsid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 w:rsidRPr="00FC6261">
        <w:rPr>
          <w:rFonts w:ascii="Times New Roman" w:hAnsi="Times New Roman"/>
          <w:sz w:val="22"/>
          <w:szCs w:val="22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House Bill No. 27</w:t>
      </w:r>
      <w:r w:rsidR="00DD5F78">
        <w:rPr>
          <w:rFonts w:ascii="Times New Roman" w:hAnsi="Times New Roman"/>
        </w:rPr>
        <w:t xml:space="preserve">1 by </w:t>
      </w:r>
      <w:r>
        <w:rPr>
          <w:rFonts w:ascii="Times New Roman" w:hAnsi="Times New Roman"/>
        </w:rPr>
        <w:t xml:space="preserve">Representative Price </w:t>
      </w:r>
      <w:r w:rsidR="00DD5F78">
        <w:rPr>
          <w:rFonts w:ascii="Times New Roman" w:hAnsi="Times New Roman"/>
        </w:rPr>
        <w:t>– Provides relative to the regulations of used motor vehicles</w:t>
      </w:r>
    </w:p>
    <w:p w:rsidR="00FC6261" w:rsidRPr="00FC6261" w:rsidRDefault="00FC6261" w:rsidP="00DD5F78">
      <w:pPr>
        <w:spacing w:before="240"/>
        <w:ind w:left="288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>
        <w:rPr>
          <w:rFonts w:ascii="Times New Roman" w:hAnsi="Times New Roman"/>
        </w:rPr>
        <w:tab/>
        <w:t>House Bill No. 467</w:t>
      </w:r>
      <w:r w:rsidR="00DD5F78">
        <w:rPr>
          <w:rFonts w:ascii="Times New Roman" w:hAnsi="Times New Roman"/>
        </w:rPr>
        <w:t xml:space="preserve"> by </w:t>
      </w:r>
      <w:r>
        <w:rPr>
          <w:rFonts w:ascii="Times New Roman" w:hAnsi="Times New Roman"/>
        </w:rPr>
        <w:t xml:space="preserve">Representative </w:t>
      </w:r>
      <w:proofErr w:type="spellStart"/>
      <w:r>
        <w:rPr>
          <w:rFonts w:ascii="Times New Roman" w:hAnsi="Times New Roman"/>
        </w:rPr>
        <w:t>Carmody</w:t>
      </w:r>
      <w:proofErr w:type="spellEnd"/>
      <w:r w:rsidR="00DD5F78">
        <w:rPr>
          <w:rFonts w:ascii="Times New Roman" w:hAnsi="Times New Roman"/>
        </w:rPr>
        <w:t xml:space="preserve"> – Regulates transactions involving wrecked, abandoned, or repairable motor vehicles and creates a reporting database</w:t>
      </w:r>
    </w:p>
    <w:p w:rsidR="00107175" w:rsidRDefault="00107175" w:rsidP="00107175">
      <w:pPr>
        <w:rPr>
          <w:rFonts w:ascii="Times New Roman" w:hAnsi="Times New Roman"/>
          <w:b/>
        </w:rPr>
      </w:pPr>
    </w:p>
    <w:p w:rsidR="00107175" w:rsidRPr="00C55B08" w:rsidRDefault="00107175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VIII. </w:t>
      </w:r>
      <w:r w:rsidRPr="00C55B08">
        <w:rPr>
          <w:rFonts w:ascii="Times New Roman" w:hAnsi="Times New Roman"/>
          <w:b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107175" w:rsidRPr="00C55B08" w:rsidRDefault="00107175" w:rsidP="00107175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C55B08">
        <w:rPr>
          <w:rFonts w:ascii="Times New Roman" w:hAnsi="Times New Roman"/>
        </w:rPr>
        <w:t>Review of  Compliance Investigation and Complaint Totals</w:t>
      </w:r>
    </w:p>
    <w:p w:rsidR="00107175" w:rsidRPr="00C55B08" w:rsidRDefault="00107175" w:rsidP="00107175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107175" w:rsidRDefault="00107175" w:rsidP="00107175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C55B08">
        <w:rPr>
          <w:rFonts w:ascii="Times New Roman" w:hAnsi="Times New Roman"/>
        </w:rPr>
        <w:t>General Information</w:t>
      </w:r>
    </w:p>
    <w:p w:rsidR="00AC49F5" w:rsidRPr="00AC49F5" w:rsidRDefault="00AC49F5" w:rsidP="00AC49F5">
      <w:pPr>
        <w:pStyle w:val="ListParagraph"/>
        <w:rPr>
          <w:rFonts w:ascii="Times New Roman" w:hAnsi="Times New Roman"/>
        </w:rPr>
      </w:pPr>
    </w:p>
    <w:p w:rsidR="00AC49F5" w:rsidRPr="00C55B08" w:rsidRDefault="00AC49F5" w:rsidP="00AC49F5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107175" w:rsidRPr="00C55B08" w:rsidRDefault="00107175" w:rsidP="001071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</w:t>
      </w:r>
      <w:r w:rsidRPr="00C55B08">
        <w:rPr>
          <w:rFonts w:ascii="Times New Roman" w:hAnsi="Times New Roman"/>
          <w:b/>
        </w:rPr>
        <w:t>.</w:t>
      </w:r>
      <w:r w:rsidRPr="00C55B08">
        <w:rPr>
          <w:rFonts w:ascii="Times New Roman" w:hAnsi="Times New Roman"/>
          <w:b/>
        </w:rPr>
        <w:tab/>
        <w:t xml:space="preserve">ITEMS FOR NEXT AGENDA </w:t>
      </w:r>
    </w:p>
    <w:p w:rsidR="00107175" w:rsidRPr="00C55B08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107175" w:rsidRPr="00107175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07175">
        <w:rPr>
          <w:rFonts w:ascii="Times New Roman" w:hAnsi="Times New Roman"/>
          <w:b/>
          <w:sz w:val="24"/>
          <w:szCs w:val="24"/>
        </w:rPr>
        <w:t>X.</w:t>
      </w:r>
      <w:r w:rsidRPr="00C55B08">
        <w:rPr>
          <w:rFonts w:ascii="Times New Roman" w:hAnsi="Times New Roman"/>
          <w:b/>
        </w:rPr>
        <w:tab/>
      </w:r>
      <w:r w:rsidRPr="00107175">
        <w:rPr>
          <w:rFonts w:ascii="Times New Roman" w:hAnsi="Times New Roman"/>
          <w:b/>
          <w:sz w:val="24"/>
          <w:szCs w:val="24"/>
        </w:rPr>
        <w:t>ADJOURNMENT</w:t>
      </w:r>
    </w:p>
    <w:p w:rsidR="00107175" w:rsidRPr="00C55B08" w:rsidRDefault="00107175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70EAC" w:rsidRDefault="00170EAC" w:rsidP="00107175">
      <w:pPr>
        <w:rPr>
          <w:rFonts w:ascii="Times New Roman" w:hAnsi="Times New Roman"/>
          <w:sz w:val="22"/>
          <w:szCs w:val="22"/>
        </w:rPr>
      </w:pPr>
    </w:p>
    <w:p w:rsidR="00107175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1"/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4A2EBF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March 21, 2016 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March 21,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6CE84DA0"/>
    <w:multiLevelType w:val="hybridMultilevel"/>
    <w:tmpl w:val="B0A43A0C"/>
    <w:lvl w:ilvl="0" w:tplc="8B14068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64C86"/>
    <w:multiLevelType w:val="hybridMultilevel"/>
    <w:tmpl w:val="899A471C"/>
    <w:lvl w:ilvl="0" w:tplc="BAB08B5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B4EA4"/>
    <w:rsid w:val="00107175"/>
    <w:rsid w:val="00152E1F"/>
    <w:rsid w:val="00170EAC"/>
    <w:rsid w:val="0037413E"/>
    <w:rsid w:val="004A2EBF"/>
    <w:rsid w:val="004D5637"/>
    <w:rsid w:val="00644662"/>
    <w:rsid w:val="00705189"/>
    <w:rsid w:val="00825EA7"/>
    <w:rsid w:val="00AC49F5"/>
    <w:rsid w:val="00C34637"/>
    <w:rsid w:val="00C37BC0"/>
    <w:rsid w:val="00CA5232"/>
    <w:rsid w:val="00DD5F78"/>
    <w:rsid w:val="00EE16E9"/>
    <w:rsid w:val="00F122AE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umvc.louisiana.gov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Jupiter</dc:creator>
  <cp:keywords/>
  <dc:description/>
  <cp:lastModifiedBy>Kim Baron</cp:lastModifiedBy>
  <cp:revision>6</cp:revision>
  <cp:lastPrinted>2016-03-17T17:08:00Z</cp:lastPrinted>
  <dcterms:created xsi:type="dcterms:W3CDTF">2016-03-14T18:32:00Z</dcterms:created>
  <dcterms:modified xsi:type="dcterms:W3CDTF">2016-03-17T17:08:00Z</dcterms:modified>
</cp:coreProperties>
</file>